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B4" w:rsidRDefault="006735B4" w:rsidP="006735B4">
      <w:pPr>
        <w:shd w:val="clear" w:color="auto" w:fill="FFFFFF"/>
        <w:spacing w:before="100" w:beforeAutospacing="1" w:after="100" w:afterAutospacing="1"/>
        <w:outlineLvl w:val="1"/>
        <w:rPr>
          <w:rFonts w:ascii="Arial" w:eastAsia="Times New Roman" w:hAnsi="Arial" w:cs="Arial"/>
          <w:b/>
          <w:color w:val="FE7807"/>
          <w:sz w:val="28"/>
          <w:szCs w:val="36"/>
        </w:rPr>
      </w:pPr>
      <w:r>
        <w:rPr>
          <w:rFonts w:ascii="Arial" w:eastAsia="Times New Roman" w:hAnsi="Arial" w:cs="Arial"/>
          <w:b/>
          <w:noProof/>
          <w:color w:val="FE7807"/>
          <w:sz w:val="28"/>
          <w:szCs w:val="36"/>
        </w:rPr>
        <w:pict>
          <v:shapetype id="_x0000_t202" coordsize="21600,21600" o:spt="202" path="m,l,21600r21600,l21600,xe">
            <v:stroke joinstyle="miter"/>
            <v:path gradientshapeok="t" o:connecttype="rect"/>
          </v:shapetype>
          <v:shape id="_x0000_s1026" type="#_x0000_t202" style="position:absolute;margin-left:-41.75pt;margin-top:-25.7pt;width:362.35pt;height:23.45pt;z-index:251661312;mso-position-horizontal-relative:text;mso-position-vertical-relative:text" filled="f" stroked="f">
            <v:textbox style="mso-next-textbox:#_x0000_s1026">
              <w:txbxContent>
                <w:p w:rsidR="006735B4" w:rsidRPr="00DA4D6A" w:rsidRDefault="006735B4" w:rsidP="006735B4">
                  <w:pPr>
                    <w:rPr>
                      <w:rFonts w:ascii="Arial" w:hAnsi="Arial" w:cs="Arial"/>
                      <w:color w:val="FFFFFF" w:themeColor="background1"/>
                      <w:sz w:val="20"/>
                      <w:szCs w:val="32"/>
                    </w:rPr>
                  </w:pPr>
                  <w:r w:rsidRPr="00DA4D6A">
                    <w:rPr>
                      <w:rFonts w:ascii="Arial" w:hAnsi="Arial" w:cs="Arial"/>
                      <w:color w:val="FFFFFF" w:themeColor="background1"/>
                      <w:sz w:val="28"/>
                      <w:szCs w:val="32"/>
                    </w:rPr>
                    <w:t xml:space="preserve">Plan Insurance </w:t>
                  </w:r>
                  <w:proofErr w:type="gramStart"/>
                  <w:r w:rsidRPr="00DA4D6A">
                    <w:rPr>
                      <w:rFonts w:ascii="Arial" w:hAnsi="Arial" w:cs="Arial"/>
                      <w:color w:val="FFFFFF" w:themeColor="background1"/>
                      <w:sz w:val="28"/>
                      <w:szCs w:val="32"/>
                    </w:rPr>
                    <w:t>Brokers  ~</w:t>
                  </w:r>
                  <w:proofErr w:type="gramEnd"/>
                  <w:r w:rsidRPr="00DA4D6A">
                    <w:rPr>
                      <w:rFonts w:ascii="Arial" w:hAnsi="Arial" w:cs="Arial"/>
                      <w:color w:val="FFFFFF" w:themeColor="background1"/>
                      <w:sz w:val="28"/>
                      <w:szCs w:val="32"/>
                    </w:rPr>
                    <w:t xml:space="preserve">  </w:t>
                  </w:r>
                  <w:r w:rsidRPr="00DA4D6A">
                    <w:rPr>
                      <w:rFonts w:ascii="Arial" w:hAnsi="Arial" w:cs="Arial"/>
                      <w:b/>
                      <w:color w:val="FFFFFF" w:themeColor="background1"/>
                      <w:sz w:val="28"/>
                      <w:szCs w:val="32"/>
                    </w:rPr>
                    <w:t xml:space="preserve">Press Release </w:t>
                  </w:r>
                  <w:r w:rsidRPr="00DA4D6A">
                    <w:rPr>
                      <w:rFonts w:ascii="Arial" w:hAnsi="Arial" w:cs="Arial"/>
                      <w:b/>
                      <w:color w:val="FFFFFF" w:themeColor="background1"/>
                      <w:sz w:val="20"/>
                      <w:szCs w:val="32"/>
                    </w:rPr>
                    <w:t xml:space="preserve">  </w:t>
                  </w:r>
                  <w:r>
                    <w:rPr>
                      <w:rFonts w:ascii="Arial" w:hAnsi="Arial" w:cs="Arial"/>
                      <w:color w:val="FFFFFF" w:themeColor="background1"/>
                      <w:sz w:val="16"/>
                      <w:szCs w:val="32"/>
                    </w:rPr>
                    <w:t>July  2015</w:t>
                  </w:r>
                </w:p>
              </w:txbxContent>
            </v:textbox>
          </v:shape>
        </w:pict>
      </w:r>
      <w:r>
        <w:rPr>
          <w:rFonts w:ascii="Arial" w:eastAsia="Times New Roman" w:hAnsi="Arial" w:cs="Arial"/>
          <w:b/>
          <w:noProof/>
          <w:color w:val="FE7807"/>
          <w:sz w:val="28"/>
          <w:szCs w:val="36"/>
        </w:rPr>
        <w:drawing>
          <wp:anchor distT="0" distB="0" distL="114300" distR="114300" simplePos="0" relativeHeight="251659264" behindDoc="0" locked="0" layoutInCell="1" allowOverlap="1">
            <wp:simplePos x="0" y="0"/>
            <wp:positionH relativeFrom="column">
              <wp:posOffset>-533400</wp:posOffset>
            </wp:positionH>
            <wp:positionV relativeFrom="paragraph">
              <wp:posOffset>-333375</wp:posOffset>
            </wp:positionV>
            <wp:extent cx="4581525" cy="333375"/>
            <wp:effectExtent l="19050" t="0" r="0" b="0"/>
            <wp:wrapNone/>
            <wp:docPr id="2" name="Picture 1" descr="P:\BRAND REFRESH\Training Documents\Traning document ARTWORK\Arrow-blan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REFRESH\Training Documents\Traning document ARTWORK\Arrow-blank-blue.png"/>
                    <pic:cNvPicPr>
                      <a:picLocks noChangeAspect="1" noChangeArrowheads="1"/>
                    </pic:cNvPicPr>
                  </pic:nvPicPr>
                  <pic:blipFill>
                    <a:blip r:embed="rId5" cstate="print"/>
                    <a:srcRect/>
                    <a:stretch>
                      <a:fillRect/>
                    </a:stretch>
                  </pic:blipFill>
                  <pic:spPr bwMode="auto">
                    <a:xfrm>
                      <a:off x="0" y="0"/>
                      <a:ext cx="4581525" cy="333375"/>
                    </a:xfrm>
                    <a:prstGeom prst="rect">
                      <a:avLst/>
                    </a:prstGeom>
                    <a:noFill/>
                    <a:ln w="9525">
                      <a:noFill/>
                      <a:miter lim="800000"/>
                      <a:headEnd/>
                      <a:tailEnd/>
                    </a:ln>
                  </pic:spPr>
                </pic:pic>
              </a:graphicData>
            </a:graphic>
          </wp:anchor>
        </w:drawing>
      </w:r>
      <w:r>
        <w:rPr>
          <w:rFonts w:ascii="Arial" w:eastAsia="Times New Roman" w:hAnsi="Arial" w:cs="Arial"/>
          <w:b/>
          <w:noProof/>
          <w:color w:val="FE7807"/>
          <w:sz w:val="28"/>
          <w:szCs w:val="36"/>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-809625</wp:posOffset>
            </wp:positionV>
            <wp:extent cx="1933575" cy="1285875"/>
            <wp:effectExtent l="19050" t="0" r="9525" b="0"/>
            <wp:wrapNone/>
            <wp:docPr id="3" name="Picture 2" descr="plan_master_logo_orange_blue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master_logo_orange_blue_RGB_500px.jpg"/>
                    <pic:cNvPicPr/>
                  </pic:nvPicPr>
                  <pic:blipFill>
                    <a:blip r:embed="rId6" cstate="print"/>
                    <a:stretch>
                      <a:fillRect/>
                    </a:stretch>
                  </pic:blipFill>
                  <pic:spPr>
                    <a:xfrm>
                      <a:off x="0" y="0"/>
                      <a:ext cx="1933575" cy="1285875"/>
                    </a:xfrm>
                    <a:prstGeom prst="rect">
                      <a:avLst/>
                    </a:prstGeom>
                  </pic:spPr>
                </pic:pic>
              </a:graphicData>
            </a:graphic>
          </wp:anchor>
        </w:drawing>
      </w:r>
      <w:r>
        <w:rPr>
          <w:rFonts w:ascii="Arial" w:eastAsia="Times New Roman" w:hAnsi="Arial" w:cs="Arial"/>
          <w:b/>
          <w:color w:val="FE7807"/>
          <w:sz w:val="28"/>
          <w:szCs w:val="36"/>
        </w:rPr>
        <w:br/>
      </w:r>
    </w:p>
    <w:p w:rsidR="006735B4" w:rsidRPr="006735B4" w:rsidRDefault="006735B4" w:rsidP="006735B4">
      <w:pPr>
        <w:shd w:val="clear" w:color="auto" w:fill="FFFFFF"/>
        <w:spacing w:before="100" w:beforeAutospacing="1" w:after="100" w:afterAutospacing="1"/>
        <w:outlineLvl w:val="1"/>
        <w:rPr>
          <w:rFonts w:ascii="Arial" w:eastAsia="Times New Roman" w:hAnsi="Arial" w:cs="Arial"/>
          <w:b/>
          <w:color w:val="FE7807"/>
          <w:sz w:val="28"/>
          <w:szCs w:val="36"/>
        </w:rPr>
      </w:pPr>
      <w:r w:rsidRPr="006735B4">
        <w:rPr>
          <w:rFonts w:ascii="Arial" w:eastAsia="Times New Roman" w:hAnsi="Arial" w:cs="Arial"/>
          <w:b/>
          <w:color w:val="FE7807"/>
          <w:sz w:val="28"/>
          <w:szCs w:val="36"/>
        </w:rPr>
        <w:t xml:space="preserve">Plan Insurance Brokers – check out our new look! </w:t>
      </w:r>
    </w:p>
    <w:p w:rsidR="006735B4" w:rsidRDefault="006735B4" w:rsidP="006735B4">
      <w:pPr>
        <w:shd w:val="clear" w:color="auto" w:fill="FFFFFF"/>
        <w:spacing w:line="276" w:lineRule="auto"/>
        <w:rPr>
          <w:rFonts w:ascii="Arial" w:eastAsia="Times New Roman" w:hAnsi="Arial" w:cs="Arial"/>
          <w:color w:val="6F6F6F"/>
          <w:szCs w:val="34"/>
        </w:rPr>
      </w:pPr>
      <w:r w:rsidRPr="006735B4">
        <w:rPr>
          <w:rFonts w:ascii="Arial" w:eastAsia="Times New Roman" w:hAnsi="Arial" w:cs="Arial"/>
          <w:color w:val="6F6F6F"/>
          <w:szCs w:val="34"/>
        </w:rPr>
        <w:t>Over the last 25 years we’ve grown from being a small family business to being recognised as market leading commercial motor insurance brokers.</w:t>
      </w:r>
    </w:p>
    <w:p w:rsidR="006735B4" w:rsidRPr="006735B4" w:rsidRDefault="006735B4" w:rsidP="006735B4">
      <w:pPr>
        <w:shd w:val="clear" w:color="auto" w:fill="FFFFFF"/>
        <w:spacing w:line="276" w:lineRule="auto"/>
        <w:rPr>
          <w:rFonts w:ascii="Arial" w:eastAsia="Times New Roman" w:hAnsi="Arial" w:cs="Arial"/>
          <w:color w:val="6F6F6F"/>
          <w:szCs w:val="34"/>
        </w:rPr>
      </w:pPr>
    </w:p>
    <w:p w:rsidR="006735B4" w:rsidRDefault="006735B4" w:rsidP="006735B4">
      <w:pPr>
        <w:shd w:val="clear" w:color="auto" w:fill="FFFFFF"/>
        <w:spacing w:line="276" w:lineRule="auto"/>
        <w:rPr>
          <w:rFonts w:ascii="Arial" w:eastAsia="Times New Roman" w:hAnsi="Arial" w:cs="Arial"/>
          <w:color w:val="6F6F6F"/>
          <w:szCs w:val="34"/>
        </w:rPr>
      </w:pPr>
      <w:r w:rsidRPr="006735B4">
        <w:rPr>
          <w:rFonts w:ascii="Arial" w:eastAsia="Times New Roman" w:hAnsi="Arial" w:cs="Arial"/>
          <w:color w:val="6F6F6F"/>
          <w:szCs w:val="34"/>
        </w:rPr>
        <w:t>You might have known us as; Trade Plan, Taxi Plan, Van Plan, Chauffeur Plan, Commercial Plan etc. With so many trading names it was easy for you to become confused.</w:t>
      </w:r>
    </w:p>
    <w:p w:rsidR="006735B4" w:rsidRPr="006735B4" w:rsidRDefault="006735B4" w:rsidP="006735B4">
      <w:pPr>
        <w:shd w:val="clear" w:color="auto" w:fill="FFFFFF"/>
        <w:spacing w:line="276" w:lineRule="auto"/>
        <w:rPr>
          <w:rFonts w:ascii="Arial" w:eastAsia="Times New Roman" w:hAnsi="Arial" w:cs="Arial"/>
          <w:color w:val="6F6F6F"/>
          <w:szCs w:val="34"/>
        </w:rPr>
      </w:pPr>
    </w:p>
    <w:p w:rsidR="006735B4" w:rsidRDefault="006735B4" w:rsidP="006735B4">
      <w:pPr>
        <w:shd w:val="clear" w:color="auto" w:fill="FFFFFF"/>
        <w:spacing w:line="276" w:lineRule="auto"/>
        <w:rPr>
          <w:rFonts w:ascii="Arial" w:eastAsia="Times New Roman" w:hAnsi="Arial" w:cs="Arial"/>
          <w:color w:val="FE7807"/>
          <w:szCs w:val="34"/>
        </w:rPr>
      </w:pPr>
      <w:r w:rsidRPr="006735B4">
        <w:rPr>
          <w:rFonts w:ascii="Arial" w:eastAsia="Times New Roman" w:hAnsi="Arial" w:cs="Arial"/>
          <w:color w:val="6F6F6F"/>
          <w:szCs w:val="34"/>
        </w:rPr>
        <w:t>We felt it made sense to bring our sub-brands together and to update our image. From now on we’ll only contact you as</w:t>
      </w:r>
      <w:r w:rsidRPr="006735B4">
        <w:rPr>
          <w:rFonts w:ascii="Arial" w:eastAsia="Times New Roman" w:hAnsi="Arial" w:cs="Arial"/>
          <w:color w:val="6F6F6F"/>
        </w:rPr>
        <w:t> </w:t>
      </w:r>
      <w:r w:rsidRPr="006735B4">
        <w:rPr>
          <w:rFonts w:ascii="Arial" w:eastAsia="Times New Roman" w:hAnsi="Arial" w:cs="Arial"/>
          <w:color w:val="FE7807"/>
          <w:szCs w:val="34"/>
        </w:rPr>
        <w:t>Plan Insurance Brokers.</w:t>
      </w:r>
    </w:p>
    <w:p w:rsidR="006735B4" w:rsidRPr="006735B4" w:rsidRDefault="006735B4" w:rsidP="006735B4">
      <w:pPr>
        <w:shd w:val="clear" w:color="auto" w:fill="FFFFFF"/>
        <w:spacing w:line="276" w:lineRule="auto"/>
        <w:rPr>
          <w:rFonts w:ascii="Arial" w:eastAsia="Times New Roman" w:hAnsi="Arial" w:cs="Arial"/>
          <w:color w:val="6F6F6F"/>
          <w:szCs w:val="34"/>
        </w:rPr>
      </w:pPr>
    </w:p>
    <w:p w:rsidR="006735B4" w:rsidRDefault="006735B4" w:rsidP="006735B4">
      <w:pPr>
        <w:shd w:val="clear" w:color="auto" w:fill="FFFFFF"/>
        <w:rPr>
          <w:rFonts w:ascii="Arial" w:eastAsia="Times New Roman" w:hAnsi="Arial" w:cs="Arial"/>
          <w:color w:val="6F6F6F"/>
          <w:sz w:val="32"/>
          <w:szCs w:val="34"/>
        </w:rPr>
      </w:pPr>
      <w:r w:rsidRPr="006735B4">
        <w:rPr>
          <w:rFonts w:ascii="Arial" w:eastAsia="Times New Roman" w:hAnsi="Arial" w:cs="Arial"/>
          <w:color w:val="6F6F6F"/>
          <w:szCs w:val="34"/>
        </w:rPr>
        <w:t>You’ll also notice a reworked logo, a modernised website and more. And there’s no need to worry…</w:t>
      </w:r>
      <w:r w:rsidRPr="006735B4">
        <w:rPr>
          <w:rFonts w:ascii="Arial" w:eastAsia="Times New Roman" w:hAnsi="Arial" w:cs="Arial"/>
          <w:color w:val="6F6F6F"/>
          <w:sz w:val="32"/>
          <w:szCs w:val="34"/>
        </w:rPr>
        <w:t> </w:t>
      </w:r>
    </w:p>
    <w:p w:rsidR="006735B4" w:rsidRPr="006735B4" w:rsidRDefault="006735B4" w:rsidP="006735B4">
      <w:pPr>
        <w:shd w:val="clear" w:color="auto" w:fill="FFFFFF"/>
        <w:spacing w:line="276" w:lineRule="auto"/>
        <w:rPr>
          <w:rFonts w:ascii="Arial" w:eastAsia="Times New Roman" w:hAnsi="Arial" w:cs="Arial"/>
          <w:color w:val="6F6F6F"/>
          <w:sz w:val="32"/>
          <w:szCs w:val="34"/>
        </w:rPr>
      </w:pPr>
    </w:p>
    <w:p w:rsidR="006735B4" w:rsidRPr="006735B4" w:rsidRDefault="006735B4" w:rsidP="006735B4">
      <w:pPr>
        <w:shd w:val="clear" w:color="auto" w:fill="FFFFFF"/>
        <w:spacing w:before="100" w:beforeAutospacing="1" w:after="100" w:afterAutospacing="1"/>
        <w:outlineLvl w:val="2"/>
        <w:rPr>
          <w:rFonts w:ascii="Arial" w:eastAsia="Times New Roman" w:hAnsi="Arial" w:cs="Arial"/>
          <w:color w:val="002F5F"/>
          <w:sz w:val="24"/>
          <w:szCs w:val="27"/>
        </w:rPr>
      </w:pPr>
      <w:r w:rsidRPr="006735B4">
        <w:rPr>
          <w:rFonts w:ascii="Arial" w:eastAsia="Times New Roman" w:hAnsi="Arial" w:cs="Arial"/>
          <w:b/>
          <w:bCs/>
          <w:color w:val="002F5F"/>
          <w:sz w:val="24"/>
          <w:szCs w:val="27"/>
        </w:rPr>
        <w:t>You’ll still benefit from;</w:t>
      </w:r>
    </w:p>
    <w:p w:rsidR="006735B4" w:rsidRDefault="006735B4" w:rsidP="006735B4">
      <w:pPr>
        <w:numPr>
          <w:ilvl w:val="0"/>
          <w:numId w:val="3"/>
        </w:numPr>
        <w:shd w:val="clear" w:color="auto" w:fill="FFFFFF"/>
        <w:rPr>
          <w:rFonts w:ascii="Arial" w:eastAsia="Times New Roman" w:hAnsi="Arial" w:cs="Arial"/>
          <w:color w:val="002F5F"/>
          <w:szCs w:val="24"/>
        </w:rPr>
      </w:pPr>
      <w:r w:rsidRPr="006735B4">
        <w:rPr>
          <w:rFonts w:ascii="Arial" w:eastAsia="Times New Roman" w:hAnsi="Arial" w:cs="Arial"/>
          <w:color w:val="002F5F"/>
          <w:szCs w:val="24"/>
        </w:rPr>
        <w:t>Friendly, professional team members available when you need them</w:t>
      </w:r>
    </w:p>
    <w:p w:rsidR="006735B4" w:rsidRPr="006735B4" w:rsidRDefault="006735B4" w:rsidP="006735B4">
      <w:pPr>
        <w:shd w:val="clear" w:color="auto" w:fill="FFFFFF"/>
        <w:ind w:left="720"/>
        <w:rPr>
          <w:rFonts w:ascii="Arial" w:eastAsia="Times New Roman" w:hAnsi="Arial" w:cs="Arial"/>
          <w:color w:val="002F5F"/>
          <w:szCs w:val="24"/>
        </w:rPr>
      </w:pPr>
    </w:p>
    <w:p w:rsidR="006735B4" w:rsidRDefault="006735B4" w:rsidP="006735B4">
      <w:pPr>
        <w:numPr>
          <w:ilvl w:val="0"/>
          <w:numId w:val="3"/>
        </w:numPr>
        <w:shd w:val="clear" w:color="auto" w:fill="FFFFFF"/>
        <w:rPr>
          <w:rFonts w:ascii="Arial" w:eastAsia="Times New Roman" w:hAnsi="Arial" w:cs="Arial"/>
          <w:color w:val="002F5F"/>
          <w:szCs w:val="24"/>
        </w:rPr>
      </w:pPr>
      <w:r w:rsidRPr="006735B4">
        <w:rPr>
          <w:rFonts w:ascii="Arial" w:eastAsia="Times New Roman" w:hAnsi="Arial" w:cs="Arial"/>
          <w:color w:val="002F5F"/>
          <w:szCs w:val="24"/>
        </w:rPr>
        <w:t xml:space="preserve">Communications that are </w:t>
      </w:r>
      <w:r>
        <w:rPr>
          <w:rFonts w:ascii="Arial" w:eastAsia="Times New Roman" w:hAnsi="Arial" w:cs="Arial"/>
          <w:color w:val="002F5F"/>
          <w:szCs w:val="24"/>
        </w:rPr>
        <w:t>completely open and transparent</w:t>
      </w:r>
    </w:p>
    <w:p w:rsidR="006735B4" w:rsidRPr="006735B4" w:rsidRDefault="006735B4" w:rsidP="006735B4">
      <w:pPr>
        <w:shd w:val="clear" w:color="auto" w:fill="FFFFFF"/>
        <w:ind w:left="720"/>
        <w:rPr>
          <w:rFonts w:ascii="Arial" w:eastAsia="Times New Roman" w:hAnsi="Arial" w:cs="Arial"/>
          <w:color w:val="002F5F"/>
          <w:szCs w:val="24"/>
        </w:rPr>
      </w:pPr>
    </w:p>
    <w:p w:rsidR="006735B4" w:rsidRDefault="006735B4" w:rsidP="006735B4">
      <w:pPr>
        <w:numPr>
          <w:ilvl w:val="0"/>
          <w:numId w:val="3"/>
        </w:numPr>
        <w:shd w:val="clear" w:color="auto" w:fill="FFFFFF"/>
        <w:rPr>
          <w:rFonts w:ascii="Arial" w:eastAsia="Times New Roman" w:hAnsi="Arial" w:cs="Arial"/>
          <w:color w:val="002F5F"/>
          <w:szCs w:val="24"/>
        </w:rPr>
      </w:pPr>
      <w:r w:rsidRPr="006735B4">
        <w:rPr>
          <w:rFonts w:ascii="Arial" w:eastAsia="Times New Roman" w:hAnsi="Arial" w:cs="Arial"/>
          <w:color w:val="002F5F"/>
          <w:szCs w:val="24"/>
        </w:rPr>
        <w:t xml:space="preserve">Service and independent advice of a Gold standard (independently accredited by </w:t>
      </w:r>
      <w:proofErr w:type="spellStart"/>
      <w:r w:rsidRPr="006735B4">
        <w:rPr>
          <w:rFonts w:ascii="Arial" w:eastAsia="Times New Roman" w:hAnsi="Arial" w:cs="Arial"/>
          <w:color w:val="002F5F"/>
          <w:szCs w:val="24"/>
        </w:rPr>
        <w:t>Feefo</w:t>
      </w:r>
      <w:proofErr w:type="spellEnd"/>
      <w:r w:rsidRPr="006735B4">
        <w:rPr>
          <w:rFonts w:ascii="Arial" w:eastAsia="Times New Roman" w:hAnsi="Arial" w:cs="Arial"/>
          <w:color w:val="002F5F"/>
          <w:szCs w:val="24"/>
        </w:rPr>
        <w:t>.)</w:t>
      </w:r>
    </w:p>
    <w:p w:rsidR="006735B4" w:rsidRPr="006735B4" w:rsidRDefault="006735B4" w:rsidP="006735B4">
      <w:pPr>
        <w:shd w:val="clear" w:color="auto" w:fill="FFFFFF"/>
        <w:ind w:left="720"/>
        <w:rPr>
          <w:rFonts w:ascii="Arial" w:eastAsia="Times New Roman" w:hAnsi="Arial" w:cs="Arial"/>
          <w:color w:val="002F5F"/>
          <w:szCs w:val="24"/>
        </w:rPr>
      </w:pPr>
    </w:p>
    <w:p w:rsidR="006735B4" w:rsidRDefault="006735B4" w:rsidP="006735B4">
      <w:pPr>
        <w:numPr>
          <w:ilvl w:val="0"/>
          <w:numId w:val="3"/>
        </w:numPr>
        <w:shd w:val="clear" w:color="auto" w:fill="FFFFFF"/>
        <w:rPr>
          <w:rFonts w:ascii="Arial" w:eastAsia="Times New Roman" w:hAnsi="Arial" w:cs="Arial"/>
          <w:color w:val="002F5F"/>
          <w:szCs w:val="24"/>
        </w:rPr>
      </w:pPr>
      <w:r w:rsidRPr="006735B4">
        <w:rPr>
          <w:rFonts w:ascii="Arial" w:eastAsia="Times New Roman" w:hAnsi="Arial" w:cs="Arial"/>
          <w:color w:val="002F5F"/>
          <w:szCs w:val="24"/>
        </w:rPr>
        <w:t>Customer experience enhanced not governed by technology</w:t>
      </w:r>
    </w:p>
    <w:p w:rsidR="006735B4" w:rsidRPr="006735B4" w:rsidRDefault="006735B4" w:rsidP="006735B4">
      <w:pPr>
        <w:shd w:val="clear" w:color="auto" w:fill="FFFFFF"/>
        <w:rPr>
          <w:rFonts w:ascii="Arial" w:eastAsia="Times New Roman" w:hAnsi="Arial" w:cs="Arial"/>
          <w:color w:val="002F5F"/>
          <w:szCs w:val="24"/>
        </w:rPr>
      </w:pPr>
    </w:p>
    <w:p w:rsidR="006735B4" w:rsidRPr="006735B4" w:rsidRDefault="006735B4" w:rsidP="006735B4">
      <w:pPr>
        <w:numPr>
          <w:ilvl w:val="0"/>
          <w:numId w:val="3"/>
        </w:numPr>
        <w:shd w:val="clear" w:color="auto" w:fill="FFFFFF"/>
        <w:rPr>
          <w:rFonts w:ascii="Arial" w:eastAsia="Times New Roman" w:hAnsi="Arial" w:cs="Arial"/>
          <w:color w:val="002F5F"/>
          <w:szCs w:val="24"/>
        </w:rPr>
      </w:pPr>
      <w:r w:rsidRPr="006735B4">
        <w:rPr>
          <w:rFonts w:ascii="Arial" w:eastAsia="Times New Roman" w:hAnsi="Arial" w:cs="Arial"/>
          <w:color w:val="002F5F"/>
          <w:szCs w:val="24"/>
        </w:rPr>
        <w:t>Tailored insurance solutions that meet your needs as a professional road user</w:t>
      </w:r>
    </w:p>
    <w:p w:rsidR="006735B4" w:rsidRPr="006735B4" w:rsidRDefault="006735B4" w:rsidP="006735B4">
      <w:pPr>
        <w:shd w:val="clear" w:color="auto" w:fill="FFFFFF"/>
        <w:spacing w:before="100" w:beforeAutospacing="1" w:after="100" w:afterAutospacing="1"/>
        <w:rPr>
          <w:rFonts w:ascii="Arial" w:eastAsia="Times New Roman" w:hAnsi="Arial" w:cs="Arial"/>
          <w:color w:val="6F6F6F"/>
          <w:szCs w:val="34"/>
        </w:rPr>
      </w:pPr>
      <w:r w:rsidRPr="006735B4">
        <w:rPr>
          <w:rFonts w:ascii="Arial" w:eastAsia="Times New Roman" w:hAnsi="Arial" w:cs="Arial"/>
          <w:color w:val="6F6F6F"/>
          <w:szCs w:val="34"/>
        </w:rPr>
        <w:t> </w:t>
      </w:r>
    </w:p>
    <w:p w:rsidR="006735B4" w:rsidRPr="006735B4" w:rsidRDefault="006735B4" w:rsidP="006735B4">
      <w:pPr>
        <w:shd w:val="clear" w:color="auto" w:fill="FFFFFF"/>
        <w:spacing w:before="100" w:beforeAutospacing="1" w:after="100" w:afterAutospacing="1"/>
        <w:outlineLvl w:val="3"/>
        <w:rPr>
          <w:rFonts w:ascii="Arial" w:eastAsia="Times New Roman" w:hAnsi="Arial" w:cs="Arial"/>
          <w:color w:val="FE7807"/>
          <w:sz w:val="16"/>
          <w:szCs w:val="24"/>
        </w:rPr>
      </w:pPr>
      <w:r w:rsidRPr="006735B4">
        <w:rPr>
          <w:rFonts w:ascii="Arial" w:eastAsia="Times New Roman" w:hAnsi="Arial" w:cs="Arial"/>
          <w:noProof/>
          <w:color w:val="FE7807"/>
          <w:sz w:val="16"/>
          <w:szCs w:val="24"/>
        </w:rPr>
        <w:drawing>
          <wp:inline distT="0" distB="0" distL="0" distR="0">
            <wp:extent cx="2961640" cy="313690"/>
            <wp:effectExtent l="19050" t="0" r="0" b="0"/>
            <wp:docPr id="1" name="Picture 1" descr="arrow-strapline-white-blue_RGB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trapline-white-blue_RGBemail"/>
                    <pic:cNvPicPr>
                      <a:picLocks noChangeAspect="1" noChangeArrowheads="1"/>
                    </pic:cNvPicPr>
                  </pic:nvPicPr>
                  <pic:blipFill>
                    <a:blip r:embed="rId7" cstate="print"/>
                    <a:srcRect/>
                    <a:stretch>
                      <a:fillRect/>
                    </a:stretch>
                  </pic:blipFill>
                  <pic:spPr bwMode="auto">
                    <a:xfrm>
                      <a:off x="0" y="0"/>
                      <a:ext cx="2961640" cy="313690"/>
                    </a:xfrm>
                    <a:prstGeom prst="rect">
                      <a:avLst/>
                    </a:prstGeom>
                    <a:noFill/>
                    <a:ln w="9525">
                      <a:noFill/>
                      <a:miter lim="800000"/>
                      <a:headEnd/>
                      <a:tailEnd/>
                    </a:ln>
                  </pic:spPr>
                </pic:pic>
              </a:graphicData>
            </a:graphic>
          </wp:inline>
        </w:drawing>
      </w:r>
    </w:p>
    <w:p w:rsidR="006735B4" w:rsidRPr="006735B4" w:rsidRDefault="006735B4" w:rsidP="006735B4">
      <w:pPr>
        <w:shd w:val="clear" w:color="auto" w:fill="FFFFFF"/>
        <w:spacing w:before="100" w:beforeAutospacing="1" w:after="100" w:afterAutospacing="1"/>
        <w:rPr>
          <w:rFonts w:ascii="Arial" w:eastAsia="Times New Roman" w:hAnsi="Arial" w:cs="Arial"/>
          <w:color w:val="6F6F6F"/>
          <w:szCs w:val="34"/>
        </w:rPr>
      </w:pPr>
      <w:r w:rsidRPr="006735B4">
        <w:rPr>
          <w:rFonts w:ascii="Arial" w:eastAsia="Times New Roman" w:hAnsi="Arial" w:cs="Arial"/>
          <w:color w:val="6F6F6F"/>
          <w:szCs w:val="34"/>
        </w:rPr>
        <w:t>Our brand refresh is more than just a superficial make over. We’ve taken the opportunity to renew our commitment to you and focus our efforts to best meet your needs.</w:t>
      </w:r>
    </w:p>
    <w:p w:rsidR="006735B4" w:rsidRPr="006735B4" w:rsidRDefault="006735B4" w:rsidP="006735B4">
      <w:pPr>
        <w:shd w:val="clear" w:color="auto" w:fill="FFFFFF"/>
        <w:spacing w:before="100" w:beforeAutospacing="1" w:after="100" w:afterAutospacing="1"/>
        <w:rPr>
          <w:rFonts w:ascii="Arial" w:eastAsia="Times New Roman" w:hAnsi="Arial" w:cs="Arial"/>
          <w:color w:val="6F6F6F"/>
          <w:szCs w:val="34"/>
        </w:rPr>
      </w:pPr>
      <w:r w:rsidRPr="006735B4">
        <w:rPr>
          <w:rFonts w:ascii="Arial" w:eastAsia="Times New Roman" w:hAnsi="Arial" w:cs="Arial"/>
          <w:color w:val="6F6F6F"/>
          <w:szCs w:val="34"/>
        </w:rPr>
        <w:t>Our new</w:t>
      </w:r>
      <w:r w:rsidRPr="006735B4">
        <w:rPr>
          <w:rFonts w:ascii="Arial" w:eastAsia="Times New Roman" w:hAnsi="Arial" w:cs="Arial"/>
          <w:color w:val="6F6F6F"/>
        </w:rPr>
        <w:t> </w:t>
      </w:r>
      <w:r w:rsidRPr="006735B4">
        <w:rPr>
          <w:rFonts w:ascii="Arial" w:eastAsia="Times New Roman" w:hAnsi="Arial" w:cs="Arial"/>
          <w:i/>
          <w:iCs/>
          <w:color w:val="6F6F6F"/>
        </w:rPr>
        <w:t>“Keep your business motoring”</w:t>
      </w:r>
      <w:r w:rsidRPr="006735B4">
        <w:rPr>
          <w:rFonts w:ascii="Arial" w:eastAsia="Times New Roman" w:hAnsi="Arial" w:cs="Arial"/>
          <w:color w:val="6F6F6F"/>
        </w:rPr>
        <w:t> </w:t>
      </w:r>
      <w:r w:rsidRPr="006735B4">
        <w:rPr>
          <w:rFonts w:ascii="Arial" w:eastAsia="Times New Roman" w:hAnsi="Arial" w:cs="Arial"/>
          <w:color w:val="6F6F6F"/>
          <w:szCs w:val="34"/>
        </w:rPr>
        <w:t>is not just a clever play on words. It summarises our complete approach to the service and the products we provide. We realise just how vital your vehicles are to your businesses. Without them you cannot earn.</w:t>
      </w:r>
    </w:p>
    <w:p w:rsidR="006735B4" w:rsidRPr="006735B4" w:rsidRDefault="006735B4" w:rsidP="006735B4">
      <w:pPr>
        <w:shd w:val="clear" w:color="auto" w:fill="FFFFFF"/>
        <w:spacing w:before="100" w:beforeAutospacing="1" w:after="100" w:afterAutospacing="1"/>
        <w:rPr>
          <w:rFonts w:ascii="Arial" w:eastAsia="Times New Roman" w:hAnsi="Arial" w:cs="Arial"/>
          <w:color w:val="6F6F6F"/>
          <w:szCs w:val="34"/>
        </w:rPr>
      </w:pPr>
      <w:r w:rsidRPr="006735B4">
        <w:rPr>
          <w:rFonts w:ascii="Arial" w:eastAsia="Times New Roman" w:hAnsi="Arial" w:cs="Arial"/>
          <w:color w:val="6F6F6F"/>
          <w:szCs w:val="34"/>
        </w:rPr>
        <w:t>Keeping your business motoring communicates the added value of our expert advice and specialist knowledge. Our entire ethos is to minimise all the possible circumstances that might leave you without a vehicle.</w:t>
      </w:r>
    </w:p>
    <w:p w:rsidR="002B478E" w:rsidRDefault="006735B4" w:rsidP="006735B4">
      <w:pPr>
        <w:shd w:val="clear" w:color="auto" w:fill="FFFFFF"/>
        <w:spacing w:before="100" w:beforeAutospacing="1" w:after="100" w:afterAutospacing="1"/>
        <w:rPr>
          <w:rFonts w:ascii="Arial" w:eastAsia="Times New Roman" w:hAnsi="Arial" w:cs="Arial"/>
          <w:color w:val="6F6F6F"/>
          <w:szCs w:val="34"/>
        </w:rPr>
      </w:pPr>
      <w:hyperlink r:id="rId8" w:history="1">
        <w:r w:rsidRPr="006735B4">
          <w:rPr>
            <w:rFonts w:ascii="Arial" w:eastAsia="Times New Roman" w:hAnsi="Arial" w:cs="Arial"/>
            <w:b/>
            <w:bCs/>
            <w:color w:val="FE7807"/>
            <w:u w:val="single"/>
          </w:rPr>
          <w:t>Our approach turns risk into peace of mind.</w:t>
        </w:r>
      </w:hyperlink>
    </w:p>
    <w:p w:rsidR="006735B4" w:rsidRPr="006735B4" w:rsidRDefault="006735B4" w:rsidP="006735B4">
      <w:pPr>
        <w:shd w:val="clear" w:color="auto" w:fill="FFFFFF"/>
        <w:spacing w:before="100" w:beforeAutospacing="1" w:after="100" w:afterAutospacing="1"/>
        <w:rPr>
          <w:rFonts w:ascii="Arial" w:eastAsia="Times New Roman" w:hAnsi="Arial" w:cs="Arial"/>
          <w:color w:val="6F6F6F"/>
          <w:szCs w:val="34"/>
        </w:rPr>
      </w:pPr>
      <w:hyperlink r:id="rId9" w:history="1">
        <w:r w:rsidRPr="00287B50">
          <w:rPr>
            <w:rStyle w:val="Hyperlink"/>
            <w:rFonts w:ascii="Arial" w:eastAsia="Times New Roman" w:hAnsi="Arial" w:cs="Arial"/>
            <w:szCs w:val="34"/>
          </w:rPr>
          <w:t>www.planinsurance.co.uk</w:t>
        </w:r>
      </w:hyperlink>
      <w:r>
        <w:rPr>
          <w:rFonts w:ascii="Arial" w:eastAsia="Times New Roman" w:hAnsi="Arial" w:cs="Arial"/>
          <w:color w:val="6F6F6F"/>
          <w:szCs w:val="34"/>
        </w:rPr>
        <w:t xml:space="preserve"> </w:t>
      </w:r>
    </w:p>
    <w:sectPr w:rsidR="006735B4" w:rsidRPr="006735B4" w:rsidSect="002B47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0BF"/>
    <w:multiLevelType w:val="multilevel"/>
    <w:tmpl w:val="11A0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153E5"/>
    <w:multiLevelType w:val="multilevel"/>
    <w:tmpl w:val="92DED972"/>
    <w:styleLink w:val="Bulletpoints"/>
    <w:lvl w:ilvl="0">
      <w:start w:val="1"/>
      <w:numFmt w:val="bullet"/>
      <w:lvlText w:val="•"/>
      <w:lvlJc w:val="left"/>
      <w:pPr>
        <w:ind w:left="1080" w:hanging="360"/>
      </w:pPr>
      <w:rPr>
        <w:rFonts w:ascii="Arial" w:hAnsi="Arial" w:hint="default"/>
        <w:b w:val="0"/>
        <w:i w:val="0"/>
        <w:color w:val="595959" w:themeColor="text1" w:themeTint="A6"/>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99D5217"/>
    <w:multiLevelType w:val="hybridMultilevel"/>
    <w:tmpl w:val="A5C648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55F26"/>
    <w:rsid w:val="00155F26"/>
    <w:rsid w:val="002B478E"/>
    <w:rsid w:val="006735B4"/>
    <w:rsid w:val="00A34E40"/>
    <w:rsid w:val="00B92AB7"/>
    <w:rsid w:val="00CD1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26"/>
    <w:pPr>
      <w:spacing w:after="0" w:line="240" w:lineRule="auto"/>
    </w:pPr>
    <w:rPr>
      <w:rFonts w:ascii="Calibri" w:hAnsi="Calibri" w:cs="Times New Roman"/>
      <w:lang w:eastAsia="en-GB"/>
    </w:rPr>
  </w:style>
  <w:style w:type="paragraph" w:styleId="Heading2">
    <w:name w:val="heading 2"/>
    <w:basedOn w:val="Normal"/>
    <w:link w:val="Heading2Char"/>
    <w:uiPriority w:val="9"/>
    <w:qFormat/>
    <w:rsid w:val="006735B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735B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6735B4"/>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qFormat/>
    <w:rsid w:val="00B92AB7"/>
    <w:pPr>
      <w:spacing w:before="240" w:after="240"/>
      <w:ind w:left="1134" w:right="1134"/>
      <w:jc w:val="both"/>
    </w:pPr>
    <w:rPr>
      <w:rFonts w:ascii="Arial" w:eastAsia="Times New Roman" w:hAnsi="Arial"/>
      <w:color w:val="595959" w:themeColor="text1" w:themeTint="A6"/>
      <w:sz w:val="20"/>
      <w:szCs w:val="20"/>
    </w:rPr>
  </w:style>
  <w:style w:type="paragraph" w:customStyle="1" w:styleId="Style1">
    <w:name w:val="Style1"/>
    <w:basedOn w:val="Normal"/>
    <w:autoRedefine/>
    <w:qFormat/>
    <w:rsid w:val="00B92AB7"/>
    <w:pPr>
      <w:spacing w:before="240" w:after="240"/>
      <w:ind w:left="284" w:right="237"/>
    </w:pPr>
    <w:rPr>
      <w:rFonts w:ascii="Arial" w:eastAsia="Times New Roman" w:hAnsi="Arial" w:cs="Arial"/>
      <w:color w:val="FE7807"/>
      <w:sz w:val="36"/>
      <w:szCs w:val="36"/>
    </w:rPr>
  </w:style>
  <w:style w:type="paragraph" w:customStyle="1" w:styleId="Signoff">
    <w:name w:val="Sign off"/>
    <w:basedOn w:val="Header"/>
    <w:qFormat/>
    <w:rsid w:val="00B92AB7"/>
  </w:style>
  <w:style w:type="paragraph" w:styleId="Header">
    <w:name w:val="header"/>
    <w:basedOn w:val="Normal"/>
    <w:link w:val="HeaderChar"/>
    <w:uiPriority w:val="99"/>
    <w:semiHidden/>
    <w:unhideWhenUsed/>
    <w:rsid w:val="00B92AB7"/>
    <w:pPr>
      <w:tabs>
        <w:tab w:val="center" w:pos="4513"/>
        <w:tab w:val="right" w:pos="9026"/>
      </w:tabs>
    </w:pPr>
  </w:style>
  <w:style w:type="character" w:customStyle="1" w:styleId="HeaderChar">
    <w:name w:val="Header Char"/>
    <w:basedOn w:val="DefaultParagraphFont"/>
    <w:link w:val="Header"/>
    <w:uiPriority w:val="99"/>
    <w:semiHidden/>
    <w:rsid w:val="00B92AB7"/>
  </w:style>
  <w:style w:type="paragraph" w:customStyle="1" w:styleId="Signoff2">
    <w:name w:val="Sign off 2"/>
    <w:basedOn w:val="Signoff"/>
    <w:next w:val="Signoff"/>
    <w:autoRedefine/>
    <w:qFormat/>
    <w:rsid w:val="00B92AB7"/>
    <w:pPr>
      <w:tabs>
        <w:tab w:val="clear" w:pos="4513"/>
        <w:tab w:val="clear" w:pos="9026"/>
        <w:tab w:val="center" w:pos="4153"/>
        <w:tab w:val="right" w:pos="8306"/>
      </w:tabs>
      <w:ind w:left="284" w:right="379"/>
    </w:pPr>
    <w:rPr>
      <w:rFonts w:ascii="Arial" w:eastAsia="Times New Roman" w:hAnsi="Arial" w:cs="Arial"/>
      <w:color w:val="002F5F"/>
      <w:sz w:val="24"/>
      <w:szCs w:val="24"/>
    </w:rPr>
  </w:style>
  <w:style w:type="numbering" w:customStyle="1" w:styleId="Bulletpoints">
    <w:name w:val="Bullet points"/>
    <w:basedOn w:val="NoList"/>
    <w:uiPriority w:val="99"/>
    <w:rsid w:val="00B92AB7"/>
    <w:pPr>
      <w:numPr>
        <w:numId w:val="1"/>
      </w:numPr>
    </w:pPr>
  </w:style>
  <w:style w:type="paragraph" w:customStyle="1" w:styleId="Default">
    <w:name w:val="Default"/>
    <w:basedOn w:val="Normal"/>
    <w:rsid w:val="00155F26"/>
    <w:pPr>
      <w:autoSpaceDE w:val="0"/>
      <w:autoSpaceDN w:val="0"/>
    </w:pPr>
    <w:rPr>
      <w:rFonts w:ascii="Avenir LT Std" w:hAnsi="Avenir LT Std"/>
      <w:color w:val="000000"/>
      <w:sz w:val="24"/>
      <w:szCs w:val="24"/>
    </w:rPr>
  </w:style>
  <w:style w:type="character" w:customStyle="1" w:styleId="A30">
    <w:name w:val="A30"/>
    <w:basedOn w:val="DefaultParagraphFont"/>
    <w:uiPriority w:val="99"/>
    <w:rsid w:val="00155F26"/>
    <w:rPr>
      <w:rFonts w:ascii="Avenir LT Std" w:hAnsi="Avenir LT Std" w:hint="default"/>
      <w:color w:val="000000"/>
    </w:rPr>
  </w:style>
  <w:style w:type="character" w:customStyle="1" w:styleId="Heading2Char">
    <w:name w:val="Heading 2 Char"/>
    <w:basedOn w:val="DefaultParagraphFont"/>
    <w:link w:val="Heading2"/>
    <w:uiPriority w:val="9"/>
    <w:rsid w:val="006735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35B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735B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735B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735B4"/>
  </w:style>
  <w:style w:type="character" w:styleId="Strong">
    <w:name w:val="Strong"/>
    <w:basedOn w:val="DefaultParagraphFont"/>
    <w:uiPriority w:val="22"/>
    <w:qFormat/>
    <w:rsid w:val="006735B4"/>
    <w:rPr>
      <w:b/>
      <w:bCs/>
    </w:rPr>
  </w:style>
  <w:style w:type="character" w:styleId="Emphasis">
    <w:name w:val="Emphasis"/>
    <w:basedOn w:val="DefaultParagraphFont"/>
    <w:uiPriority w:val="20"/>
    <w:qFormat/>
    <w:rsid w:val="006735B4"/>
    <w:rPr>
      <w:i/>
      <w:iCs/>
    </w:rPr>
  </w:style>
  <w:style w:type="paragraph" w:styleId="BalloonText">
    <w:name w:val="Balloon Text"/>
    <w:basedOn w:val="Normal"/>
    <w:link w:val="BalloonTextChar"/>
    <w:uiPriority w:val="99"/>
    <w:semiHidden/>
    <w:unhideWhenUsed/>
    <w:rsid w:val="006735B4"/>
    <w:rPr>
      <w:rFonts w:ascii="Tahoma" w:hAnsi="Tahoma" w:cs="Tahoma"/>
      <w:sz w:val="16"/>
      <w:szCs w:val="16"/>
    </w:rPr>
  </w:style>
  <w:style w:type="character" w:customStyle="1" w:styleId="BalloonTextChar">
    <w:name w:val="Balloon Text Char"/>
    <w:basedOn w:val="DefaultParagraphFont"/>
    <w:link w:val="BalloonText"/>
    <w:uiPriority w:val="99"/>
    <w:semiHidden/>
    <w:rsid w:val="006735B4"/>
    <w:rPr>
      <w:rFonts w:ascii="Tahoma" w:hAnsi="Tahoma" w:cs="Tahoma"/>
      <w:sz w:val="16"/>
      <w:szCs w:val="16"/>
      <w:lang w:eastAsia="en-GB"/>
    </w:rPr>
  </w:style>
  <w:style w:type="character" w:styleId="Hyperlink">
    <w:name w:val="Hyperlink"/>
    <w:basedOn w:val="DefaultParagraphFont"/>
    <w:uiPriority w:val="99"/>
    <w:unhideWhenUsed/>
    <w:rsid w:val="006735B4"/>
    <w:rPr>
      <w:color w:val="0000FF" w:themeColor="hyperlink"/>
      <w:u w:val="single"/>
    </w:rPr>
  </w:style>
  <w:style w:type="paragraph" w:styleId="ListParagraph">
    <w:name w:val="List Paragraph"/>
    <w:basedOn w:val="Normal"/>
    <w:uiPriority w:val="34"/>
    <w:qFormat/>
    <w:rsid w:val="006735B4"/>
    <w:pPr>
      <w:ind w:left="720"/>
      <w:contextualSpacing/>
    </w:pPr>
  </w:style>
</w:styles>
</file>

<file path=word/webSettings.xml><?xml version="1.0" encoding="utf-8"?>
<w:webSettings xmlns:r="http://schemas.openxmlformats.org/officeDocument/2006/relationships" xmlns:w="http://schemas.openxmlformats.org/wordprocessingml/2006/main">
  <w:divs>
    <w:div w:id="134641714">
      <w:bodyDiv w:val="1"/>
      <w:marLeft w:val="0"/>
      <w:marRight w:val="0"/>
      <w:marTop w:val="0"/>
      <w:marBottom w:val="0"/>
      <w:divBdr>
        <w:top w:val="none" w:sz="0" w:space="0" w:color="auto"/>
        <w:left w:val="none" w:sz="0" w:space="0" w:color="auto"/>
        <w:bottom w:val="none" w:sz="0" w:space="0" w:color="auto"/>
        <w:right w:val="none" w:sz="0" w:space="0" w:color="auto"/>
      </w:divBdr>
    </w:div>
    <w:div w:id="20103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insurance.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Kingston University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Wheeler</dc:creator>
  <cp:lastModifiedBy>Pam Wheeler</cp:lastModifiedBy>
  <cp:revision>2</cp:revision>
  <dcterms:created xsi:type="dcterms:W3CDTF">2016-06-10T13:37:00Z</dcterms:created>
  <dcterms:modified xsi:type="dcterms:W3CDTF">2016-06-10T13:37:00Z</dcterms:modified>
</cp:coreProperties>
</file>